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right="320"/>
        <w:jc w:val="left"/>
        <w:rPr>
          <w:rFonts w:hint="eastAsia" w:ascii="仿宋_GB2312" w:hAnsi="宋体" w:eastAsia="仿宋_GB2312" w:cs="宋体"/>
          <w:kern w:val="0"/>
          <w:szCs w:val="32"/>
        </w:rPr>
      </w:pPr>
      <w:r>
        <w:rPr>
          <w:rFonts w:hint="eastAsia" w:ascii="仿宋_GB2312" w:hAnsi="宋体" w:eastAsia="仿宋_GB2312" w:cs="宋体"/>
          <w:kern w:val="0"/>
          <w:szCs w:val="32"/>
        </w:rPr>
        <w:t>附件2</w:t>
      </w:r>
    </w:p>
    <w:tbl>
      <w:tblPr>
        <w:tblStyle w:val="3"/>
        <w:tblpPr w:leftFromText="180" w:rightFromText="180" w:vertAnchor="page" w:horzAnchor="page" w:tblpX="1247" w:tblpY="2906"/>
        <w:tblW w:w="99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  <w:gridCol w:w="424"/>
        <w:gridCol w:w="424"/>
        <w:gridCol w:w="400"/>
        <w:gridCol w:w="24"/>
        <w:gridCol w:w="424"/>
        <w:gridCol w:w="424"/>
        <w:gridCol w:w="40"/>
        <w:gridCol w:w="384"/>
        <w:gridCol w:w="424"/>
        <w:gridCol w:w="424"/>
        <w:gridCol w:w="311"/>
        <w:gridCol w:w="113"/>
        <w:gridCol w:w="424"/>
        <w:gridCol w:w="424"/>
        <w:gridCol w:w="424"/>
        <w:gridCol w:w="221"/>
        <w:gridCol w:w="203"/>
        <w:gridCol w:w="424"/>
        <w:gridCol w:w="424"/>
        <w:gridCol w:w="424"/>
        <w:gridCol w:w="424"/>
        <w:gridCol w:w="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基本情况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姓名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性别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出生年月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民族</w:t>
            </w: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入学时间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基层单位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专业</w:t>
            </w:r>
          </w:p>
        </w:tc>
        <w:tc>
          <w:tcPr>
            <w:tcW w:w="1543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攻读学位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导师</w:t>
            </w:r>
          </w:p>
        </w:tc>
        <w:tc>
          <w:tcPr>
            <w:tcW w:w="217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学制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学习阶段</w:t>
            </w: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□硕士</w:t>
            </w:r>
          </w:p>
        </w:tc>
        <w:tc>
          <w:tcPr>
            <w:tcW w:w="1606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学号</w:t>
            </w:r>
          </w:p>
        </w:tc>
        <w:tc>
          <w:tcPr>
            <w:tcW w:w="2179" w:type="dxa"/>
            <w:gridSpan w:val="6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24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1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54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□博士</w:t>
            </w:r>
          </w:p>
        </w:tc>
        <w:tc>
          <w:tcPr>
            <w:tcW w:w="1606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179" w:type="dxa"/>
            <w:gridSpan w:val="6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身份证号</w:t>
            </w: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424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28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申请理由</w:t>
            </w:r>
          </w:p>
          <w:p>
            <w:pPr>
              <w:spacing w:before="72"/>
              <w:jc w:val="center"/>
              <w:rPr>
                <w:rFonts w:hint="eastAsia" w:ascii="仿宋_GB2312" w:eastAsia="仿宋_GB2312"/>
                <w:b/>
                <w:szCs w:val="32"/>
              </w:rPr>
            </w:pPr>
          </w:p>
        </w:tc>
        <w:tc>
          <w:tcPr>
            <w:tcW w:w="9108" w:type="dxa"/>
            <w:gridSpan w:val="23"/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spacing w:after="468" w:afterLines="150"/>
              <w:ind w:firstLine="5280" w:firstLineChars="1650"/>
              <w:rPr>
                <w:rFonts w:hint="eastAsia" w:ascii="仿宋_GB2312" w:eastAsia="仿宋_GB231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Cs w:val="32"/>
              </w:rPr>
              <w:t>申请人签名：</w:t>
            </w:r>
          </w:p>
          <w:p>
            <w:pPr>
              <w:spacing w:before="156" w:beforeLines="50" w:after="312" w:afterLines="100"/>
              <w:ind w:firstLine="5616" w:firstLineChars="1755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年     月     日   </w:t>
            </w:r>
          </w:p>
        </w:tc>
      </w:tr>
    </w:tbl>
    <w:p>
      <w:pPr>
        <w:ind w:firstLine="2400" w:firstLineChars="75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2017年研究生国家奖学金申请审批表</w:t>
      </w:r>
    </w:p>
    <w:tbl>
      <w:tblPr>
        <w:tblStyle w:val="3"/>
        <w:tblW w:w="9960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仿宋_GB2312" w:eastAsia="仿宋_GB2312"/>
                <w:szCs w:val="32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hint="eastAsia" w:ascii="仿宋_GB2312" w:hAnsi="宋体" w:eastAsia="仿宋_GB2312"/>
                <w:szCs w:val="32"/>
              </w:rPr>
            </w:pPr>
          </w:p>
          <w:p>
            <w:pPr>
              <w:ind w:firstLine="4480" w:firstLineChars="14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 xml:space="preserve">推荐人签名：        </w:t>
            </w:r>
            <w:r>
              <w:rPr>
                <w:rFonts w:hint="eastAsia" w:ascii="仿宋_GB2312" w:eastAsia="仿宋_GB2312"/>
                <w:szCs w:val="32"/>
              </w:rPr>
              <w:t xml:space="preserve">                       </w:t>
            </w:r>
          </w:p>
          <w:p>
            <w:pPr>
              <w:ind w:firstLine="5920" w:firstLineChars="185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年     月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仿宋_GB2312" w:hAnsi="宋体" w:eastAsia="仿宋_GB2312"/>
                <w:szCs w:val="32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32"/>
              </w:rPr>
            </w:pPr>
          </w:p>
          <w:p>
            <w:pPr>
              <w:ind w:firstLine="6720" w:firstLineChars="21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left="6058" w:leftChars="993" w:hanging="2880" w:hangingChars="90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评审委员会主任委员签名：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意</w:t>
            </w:r>
          </w:p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经评审，并在本单位内公示</w:t>
            </w:r>
            <w:r>
              <w:rPr>
                <w:rFonts w:hint="eastAsia" w:ascii="仿宋_GB2312" w:hAnsi="宋体" w:eastAsia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32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2240" w:firstLineChars="70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     （基层单位公章）</w:t>
            </w:r>
          </w:p>
          <w:p>
            <w:pPr>
              <w:ind w:firstLine="5120" w:firstLineChars="16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 w:ascii="仿宋_GB2312" w:eastAsia="仿宋_GB2312"/>
                <w:b/>
                <w:szCs w:val="32"/>
              </w:rPr>
            </w:pPr>
            <w:r>
              <w:rPr>
                <w:rFonts w:hint="eastAsia" w:ascii="仿宋_GB2312" w:eastAsia="仿宋_GB2312"/>
                <w:b/>
                <w:szCs w:val="32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  <w:r>
              <w:rPr>
                <w:rFonts w:hint="eastAsia" w:ascii="仿宋_GB2312" w:hAnsi="宋体" w:eastAsia="仿宋_GB2312"/>
                <w:szCs w:val="32"/>
              </w:rPr>
              <w:t>经审核，并在本单位公示</w:t>
            </w:r>
            <w:r>
              <w:rPr>
                <w:rFonts w:hint="eastAsia" w:ascii="仿宋_GB2312" w:hAnsi="宋体" w:eastAsia="仿宋_GB2312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32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640" w:firstLineChars="200"/>
              <w:rPr>
                <w:rFonts w:hint="eastAsia" w:ascii="仿宋_GB2312" w:hAnsi="宋体" w:eastAsia="仿宋_GB2312"/>
                <w:szCs w:val="32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4480" w:firstLineChars="1400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>（培养单位公章）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218" w:rightChars="68"/>
              <w:jc w:val="center"/>
              <w:rPr>
                <w:rFonts w:hint="eastAsia" w:ascii="仿宋_GB2312" w:eastAsia="仿宋_GB2312"/>
                <w:szCs w:val="32"/>
              </w:rPr>
            </w:pPr>
            <w:r>
              <w:rPr>
                <w:rFonts w:hint="eastAsia" w:ascii="仿宋_GB2312" w:eastAsia="仿宋_GB2312"/>
                <w:szCs w:val="32"/>
              </w:rPr>
              <w:t xml:space="preserve">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532D97"/>
    <w:rsid w:val="06532D97"/>
    <w:rsid w:val="313D2E58"/>
    <w:rsid w:val="344C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2017-09-08T08:38:00Z</dcterms:created>
  <dc:creator>Administrator</dc:creator>
  <cp:lastModifiedBy>Administrator</cp:lastModifiedBy>
  <dcterms:modified xsi:type="dcterms:W3CDTF">2017-09-08T08:53:31Z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