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F2" w:rsidRPr="009F0A48" w:rsidRDefault="00245CF2" w:rsidP="009F0A48">
      <w:pPr>
        <w:pStyle w:val="NormalWeb"/>
        <w:jc w:val="center"/>
        <w:rPr>
          <w:b/>
          <w:sz w:val="44"/>
          <w:szCs w:val="44"/>
          <w:lang w:eastAsia="zh-CN"/>
        </w:rPr>
      </w:pPr>
      <w:r w:rsidRPr="009F0A48">
        <w:rPr>
          <w:rFonts w:ascii="宋体" w:hAnsi="宋体" w:cs="宋体" w:hint="eastAsia"/>
          <w:b/>
          <w:color w:val="333333"/>
          <w:sz w:val="44"/>
          <w:szCs w:val="44"/>
          <w:shd w:val="clear" w:color="auto" w:fill="FFFFFF"/>
          <w:lang w:eastAsia="zh-CN"/>
        </w:rPr>
        <w:t>美国范德堡大学招收博士后</w:t>
      </w:r>
    </w:p>
    <w:p w:rsidR="00245CF2" w:rsidRDefault="00245CF2" w:rsidP="009B6E5A">
      <w:pPr>
        <w:pStyle w:val="NormalWeb"/>
        <w:rPr>
          <w:rFonts w:eastAsia="Times New Roman"/>
        </w:rPr>
      </w:pPr>
      <w:r>
        <w:rPr>
          <w:rFonts w:eastAsia="Times New Roman"/>
        </w:rPr>
        <w:t xml:space="preserve">The Department of Neurological Surgery at Vanderbilt University Medical Center is seeking independent, ambitious, and self-motivated candidates for a postdoctoral research </w:t>
      </w:r>
      <w:bookmarkStart w:id="0" w:name="_GoBack"/>
      <w:bookmarkEnd w:id="0"/>
      <w:r>
        <w:rPr>
          <w:rFonts w:eastAsia="Times New Roman"/>
        </w:rPr>
        <w:t>fellow position to develop novel therapeutics and molecular diagnosis for cancer treatment with a focus on cancer epigenetics and transcription regulation.</w:t>
      </w:r>
      <w:r w:rsidRPr="00E90E04">
        <w:rPr>
          <w:rFonts w:eastAsia="Times New Roman"/>
        </w:rPr>
        <w:t xml:space="preserve"> </w:t>
      </w:r>
      <w:r>
        <w:rPr>
          <w:rFonts w:eastAsia="Times New Roman"/>
        </w:rPr>
        <w:t>Our laboratory is particularly interested mechanisms mediating therapeutic resistance in human cancers. We employ</w:t>
      </w:r>
      <w:r w:rsidRPr="00E90E04">
        <w:rPr>
          <w:rFonts w:eastAsia="Times New Roman"/>
        </w:rPr>
        <w:t xml:space="preserve"> </w:t>
      </w:r>
      <w:r>
        <w:rPr>
          <w:rFonts w:eastAsia="Times New Roman"/>
        </w:rPr>
        <w:t>molecular, cellular, bioinformatics tools, and animal models to develop innovative cancer therapeutics, design rational drug combinations, and identify predictive biomarkers. On the basis of our prior studies, the candidate will lead projects focused on emerging epigenetic regulators that show great promise as drug targets in several cancer types.</w:t>
      </w:r>
    </w:p>
    <w:p w:rsidR="00245CF2" w:rsidRDefault="00245CF2" w:rsidP="009B6E5A">
      <w:pPr>
        <w:pStyle w:val="NormalWeb"/>
        <w:rPr>
          <w:rFonts w:eastAsia="Times New Roman"/>
        </w:rPr>
      </w:pPr>
      <w:r>
        <w:rPr>
          <w:rFonts w:eastAsia="Times New Roman"/>
        </w:rPr>
        <w:t>The candidate is expected to have his/her doctoral degree awarded in a biomedical research-related discipline, and demonstrate a proven track record of high-quality scientific research, as evidenced by publication record and letters of recommendation. Experience in epigenetics and cancer genetics is preferred.</w:t>
      </w:r>
    </w:p>
    <w:p w:rsidR="00245CF2" w:rsidRDefault="00245CF2" w:rsidP="009B6E5A">
      <w:pPr>
        <w:pStyle w:val="NormalWeb"/>
        <w:rPr>
          <w:rFonts w:eastAsia="Times New Roman"/>
        </w:rPr>
      </w:pPr>
      <w:r w:rsidRPr="00936822">
        <w:rPr>
          <w:rStyle w:val="Strong"/>
          <w:rFonts w:eastAsia="Times New Roman"/>
          <w:b w:val="0"/>
          <w:bCs/>
        </w:rPr>
        <w:t>To apply,</w:t>
      </w:r>
      <w:r>
        <w:rPr>
          <w:rStyle w:val="Strong"/>
          <w:rFonts w:eastAsia="Times New Roman"/>
          <w:bCs/>
        </w:rPr>
        <w:t xml:space="preserve"> </w:t>
      </w:r>
      <w:r>
        <w:rPr>
          <w:rFonts w:eastAsia="Times New Roman"/>
        </w:rPr>
        <w:t xml:space="preserve">the applicants should send a cover letter explaining their research interest and career goals, an updated CV, and contact for 2 or more referees to </w:t>
      </w:r>
      <w:hyperlink r:id="rId6" w:history="1">
        <w:r>
          <w:rPr>
            <w:rStyle w:val="Hyperlink"/>
            <w:rFonts w:eastAsia="Times New Roman"/>
          </w:rPr>
          <w:t>jialiang.wang@vanderbilt.edu</w:t>
        </w:r>
      </w:hyperlink>
      <w:r>
        <w:rPr>
          <w:rFonts w:eastAsia="Times New Roman"/>
        </w:rPr>
        <w:t xml:space="preserve">. Successful candidate will receive salary and benefits commensurate with prior experience and qualifications. AA/EOE. </w:t>
      </w:r>
    </w:p>
    <w:p w:rsidR="00245CF2" w:rsidRDefault="00245CF2"/>
    <w:sectPr w:rsidR="00245CF2" w:rsidSect="00765B0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F2" w:rsidRDefault="00245CF2" w:rsidP="009F0A48">
      <w:pPr>
        <w:spacing w:after="0" w:line="240" w:lineRule="auto"/>
      </w:pPr>
      <w:r>
        <w:separator/>
      </w:r>
    </w:p>
  </w:endnote>
  <w:endnote w:type="continuationSeparator" w:id="0">
    <w:p w:rsidR="00245CF2" w:rsidRDefault="00245CF2" w:rsidP="009F0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F2" w:rsidRDefault="00245CF2" w:rsidP="009F0A48">
      <w:pPr>
        <w:spacing w:after="0" w:line="240" w:lineRule="auto"/>
      </w:pPr>
      <w:r>
        <w:separator/>
      </w:r>
    </w:p>
  </w:footnote>
  <w:footnote w:type="continuationSeparator" w:id="0">
    <w:p w:rsidR="00245CF2" w:rsidRDefault="00245CF2" w:rsidP="009F0A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E5A"/>
    <w:rsid w:val="00065073"/>
    <w:rsid w:val="00085C2C"/>
    <w:rsid w:val="00245CF2"/>
    <w:rsid w:val="00271439"/>
    <w:rsid w:val="004A560B"/>
    <w:rsid w:val="00510294"/>
    <w:rsid w:val="00560403"/>
    <w:rsid w:val="00765B09"/>
    <w:rsid w:val="00936822"/>
    <w:rsid w:val="009B6E5A"/>
    <w:rsid w:val="009F0A48"/>
    <w:rsid w:val="00AA54D1"/>
    <w:rsid w:val="00B459AC"/>
    <w:rsid w:val="00C35E3A"/>
    <w:rsid w:val="00C7380B"/>
    <w:rsid w:val="00E71A71"/>
    <w:rsid w:val="00E90E04"/>
    <w:rsid w:val="00EA68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09"/>
    <w:pPr>
      <w:spacing w:after="200" w:line="276" w:lineRule="auto"/>
    </w:pPr>
    <w:rPr>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B6E5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9B6E5A"/>
    <w:rPr>
      <w:rFonts w:cs="Times New Roman"/>
      <w:b/>
    </w:rPr>
  </w:style>
  <w:style w:type="character" w:customStyle="1" w:styleId="caps">
    <w:name w:val="caps"/>
    <w:uiPriority w:val="99"/>
    <w:rsid w:val="009B6E5A"/>
  </w:style>
  <w:style w:type="character" w:styleId="Hyperlink">
    <w:name w:val="Hyperlink"/>
    <w:basedOn w:val="DefaultParagraphFont"/>
    <w:uiPriority w:val="99"/>
    <w:semiHidden/>
    <w:rsid w:val="009B6E5A"/>
    <w:rPr>
      <w:rFonts w:cs="Times New Roman"/>
      <w:color w:val="0000FF"/>
      <w:u w:val="single"/>
    </w:rPr>
  </w:style>
  <w:style w:type="paragraph" w:styleId="Header">
    <w:name w:val="header"/>
    <w:basedOn w:val="Normal"/>
    <w:link w:val="HeaderChar"/>
    <w:uiPriority w:val="99"/>
    <w:semiHidden/>
    <w:rsid w:val="009F0A4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9F0A48"/>
    <w:rPr>
      <w:rFonts w:cs="Times New Roman"/>
      <w:sz w:val="18"/>
      <w:szCs w:val="18"/>
    </w:rPr>
  </w:style>
  <w:style w:type="paragraph" w:styleId="Footer">
    <w:name w:val="footer"/>
    <w:basedOn w:val="Normal"/>
    <w:link w:val="FooterChar"/>
    <w:uiPriority w:val="99"/>
    <w:semiHidden/>
    <w:rsid w:val="009F0A4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locked/>
    <w:rsid w:val="009F0A4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95824504">
      <w:marLeft w:val="0"/>
      <w:marRight w:val="0"/>
      <w:marTop w:val="0"/>
      <w:marBottom w:val="0"/>
      <w:divBdr>
        <w:top w:val="none" w:sz="0" w:space="0" w:color="auto"/>
        <w:left w:val="none" w:sz="0" w:space="0" w:color="auto"/>
        <w:bottom w:val="none" w:sz="0" w:space="0" w:color="auto"/>
        <w:right w:val="none" w:sz="0" w:space="0" w:color="auto"/>
      </w:divBdr>
      <w:divsChild>
        <w:div w:id="895824506">
          <w:marLeft w:val="0"/>
          <w:marRight w:val="0"/>
          <w:marTop w:val="0"/>
          <w:marBottom w:val="0"/>
          <w:divBdr>
            <w:top w:val="none" w:sz="0" w:space="0" w:color="auto"/>
            <w:left w:val="none" w:sz="0" w:space="0" w:color="auto"/>
            <w:bottom w:val="none" w:sz="0" w:space="0" w:color="auto"/>
            <w:right w:val="none" w:sz="0" w:space="0" w:color="auto"/>
          </w:divBdr>
          <w:divsChild>
            <w:div w:id="895824500">
              <w:marLeft w:val="0"/>
              <w:marRight w:val="0"/>
              <w:marTop w:val="0"/>
              <w:marBottom w:val="0"/>
              <w:divBdr>
                <w:top w:val="none" w:sz="0" w:space="0" w:color="auto"/>
                <w:left w:val="none" w:sz="0" w:space="0" w:color="auto"/>
                <w:bottom w:val="none" w:sz="0" w:space="0" w:color="auto"/>
                <w:right w:val="none" w:sz="0" w:space="0" w:color="auto"/>
              </w:divBdr>
              <w:divsChild>
                <w:div w:id="895824501">
                  <w:marLeft w:val="0"/>
                  <w:marRight w:val="0"/>
                  <w:marTop w:val="0"/>
                  <w:marBottom w:val="0"/>
                  <w:divBdr>
                    <w:top w:val="none" w:sz="0" w:space="0" w:color="auto"/>
                    <w:left w:val="none" w:sz="0" w:space="0" w:color="auto"/>
                    <w:bottom w:val="none" w:sz="0" w:space="0" w:color="auto"/>
                    <w:right w:val="none" w:sz="0" w:space="0" w:color="auto"/>
                  </w:divBdr>
                  <w:divsChild>
                    <w:div w:id="895824505">
                      <w:marLeft w:val="0"/>
                      <w:marRight w:val="0"/>
                      <w:marTop w:val="0"/>
                      <w:marBottom w:val="0"/>
                      <w:divBdr>
                        <w:top w:val="none" w:sz="0" w:space="0" w:color="auto"/>
                        <w:left w:val="none" w:sz="0" w:space="0" w:color="auto"/>
                        <w:bottom w:val="none" w:sz="0" w:space="0" w:color="auto"/>
                        <w:right w:val="none" w:sz="0" w:space="0" w:color="auto"/>
                      </w:divBdr>
                      <w:divsChild>
                        <w:div w:id="895824502">
                          <w:marLeft w:val="0"/>
                          <w:marRight w:val="0"/>
                          <w:marTop w:val="0"/>
                          <w:marBottom w:val="0"/>
                          <w:divBdr>
                            <w:top w:val="none" w:sz="0" w:space="0" w:color="auto"/>
                            <w:left w:val="none" w:sz="0" w:space="0" w:color="auto"/>
                            <w:bottom w:val="none" w:sz="0" w:space="0" w:color="auto"/>
                            <w:right w:val="none" w:sz="0" w:space="0" w:color="auto"/>
                          </w:divBdr>
                          <w:divsChild>
                            <w:div w:id="8958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aliang.wang@vanderbilt.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220</Words>
  <Characters>1255</Characters>
  <Application>Microsoft Office Outlook</Application>
  <DocSecurity>0</DocSecurity>
  <Lines>0</Lines>
  <Paragraphs>0</Paragraphs>
  <ScaleCrop>false</ScaleCrop>
  <Company>Vanderbilt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美国范德堡大学招收博士后</dc:title>
  <dc:subject/>
  <dc:creator>install</dc:creator>
  <cp:keywords/>
  <dc:description/>
  <cp:lastModifiedBy>微软用户</cp:lastModifiedBy>
  <cp:revision>2</cp:revision>
  <dcterms:created xsi:type="dcterms:W3CDTF">2015-09-17T00:15:00Z</dcterms:created>
  <dcterms:modified xsi:type="dcterms:W3CDTF">2015-09-17T00:15:00Z</dcterms:modified>
</cp:coreProperties>
</file>