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中国博士后科学基金第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66</w:t>
      </w:r>
      <w:r>
        <w:rPr>
          <w:rFonts w:hint="eastAsia" w:ascii="黑体" w:hAnsi="黑体" w:eastAsia="黑体"/>
          <w:b/>
          <w:sz w:val="36"/>
          <w:szCs w:val="36"/>
        </w:rPr>
        <w:t>批面上资助</w:t>
      </w:r>
    </w:p>
    <w:tbl>
      <w:tblPr>
        <w:tblStyle w:val="4"/>
        <w:tblW w:w="7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560"/>
        <w:gridCol w:w="1275"/>
        <w:gridCol w:w="1276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等级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资助编号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所在流动站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合作导师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eastAsia="zh-CN"/>
              </w:rPr>
              <w:t>一等资助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2019M6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60125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童擎一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基础医学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卢春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12万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二等资助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2019M6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61886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张晶晶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药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陈芸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2019M6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61887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李倩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基础医学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肖明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kern w:val="0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2019M6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61888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葛艺欣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基础医学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毕洪凯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kern w:val="0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2019M6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61889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丁祥亚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临床医学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贾雪梅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2019M6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61890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候晓静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临床医学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沈嵘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2019M6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61891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钱程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临床医学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曹长春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2019M6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61892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eastAsia="zh-CN"/>
              </w:rPr>
              <w:t>张文松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临床医学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刘云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9F"/>
    <w:rsid w:val="00473895"/>
    <w:rsid w:val="0056729F"/>
    <w:rsid w:val="00B37BFA"/>
    <w:rsid w:val="00B4092C"/>
    <w:rsid w:val="00C76D2D"/>
    <w:rsid w:val="00C7725E"/>
    <w:rsid w:val="00CA3BB3"/>
    <w:rsid w:val="00D15CAC"/>
    <w:rsid w:val="00F217B4"/>
    <w:rsid w:val="00F27397"/>
    <w:rsid w:val="1F84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267</Characters>
  <Lines>2</Lines>
  <Paragraphs>1</Paragraphs>
  <TotalTime>1</TotalTime>
  <ScaleCrop>false</ScaleCrop>
  <LinksUpToDate>false</LinksUpToDate>
  <CharactersWithSpaces>312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2019-05-28T06:23:00Z</dcterms:created>
  <dc:creator>082044</dc:creator>
  <cp:lastModifiedBy>景殇</cp:lastModifiedBy>
  <dcterms:modified xsi:type="dcterms:W3CDTF">2019-12-11T08:00:48Z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